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00" w:rsidRPr="00A4457D" w:rsidRDefault="00CD5D00" w:rsidP="00BD274F">
      <w:pPr>
        <w:spacing w:after="0" w:line="280" w:lineRule="atLeast"/>
        <w:ind w:left="-426"/>
        <w:jc w:val="center"/>
        <w:rPr>
          <w:b/>
          <w:sz w:val="20"/>
          <w:szCs w:val="20"/>
        </w:rPr>
      </w:pPr>
    </w:p>
    <w:p w:rsidR="007D7297" w:rsidRDefault="00884A28" w:rsidP="00BD274F">
      <w:pPr>
        <w:spacing w:after="0" w:line="280" w:lineRule="atLeast"/>
        <w:ind w:left="-426" w:right="-58"/>
        <w:jc w:val="both"/>
        <w:rPr>
          <w:b/>
        </w:rPr>
      </w:pPr>
      <w:r>
        <w:rPr>
          <w:b/>
        </w:rPr>
        <w:t xml:space="preserve"> </w:t>
      </w:r>
    </w:p>
    <w:p w:rsidR="008E0083" w:rsidRDefault="008E0083" w:rsidP="008E0083">
      <w:pPr>
        <w:spacing w:after="0" w:line="280" w:lineRule="atLeast"/>
        <w:ind w:left="-426" w:right="-58"/>
        <w:jc w:val="right"/>
        <w:rPr>
          <w:b/>
        </w:rPr>
      </w:pPr>
      <w:proofErr w:type="spellStart"/>
      <w:r>
        <w:rPr>
          <w:b/>
        </w:rPr>
        <w:t>Αρ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πρωτ</w:t>
      </w:r>
      <w:proofErr w:type="spellEnd"/>
      <w:r>
        <w:rPr>
          <w:b/>
        </w:rPr>
        <w:t xml:space="preserve">. </w:t>
      </w:r>
      <w:bookmarkStart w:id="0" w:name="_GoBack"/>
      <w:bookmarkEnd w:id="0"/>
    </w:p>
    <w:p w:rsidR="008E0083" w:rsidRDefault="008E0083" w:rsidP="00BD274F">
      <w:pPr>
        <w:spacing w:after="0" w:line="280" w:lineRule="atLeast"/>
        <w:ind w:left="-426" w:right="-58"/>
        <w:jc w:val="both"/>
        <w:rPr>
          <w:sz w:val="20"/>
          <w:szCs w:val="20"/>
        </w:rPr>
      </w:pPr>
    </w:p>
    <w:p w:rsidR="001E5132" w:rsidRPr="001E5132" w:rsidRDefault="001E5132" w:rsidP="00BD274F">
      <w:pPr>
        <w:spacing w:after="0" w:line="280" w:lineRule="atLeast"/>
        <w:ind w:left="-426" w:right="-58"/>
        <w:jc w:val="center"/>
        <w:rPr>
          <w:b/>
          <w:sz w:val="24"/>
          <w:szCs w:val="24"/>
        </w:rPr>
      </w:pPr>
      <w:r w:rsidRPr="001E5132">
        <w:rPr>
          <w:b/>
          <w:sz w:val="24"/>
          <w:szCs w:val="24"/>
        </w:rPr>
        <w:t>ΔΗΜΟΣ ΑΘΗΝΑΙΩΝ ΑΝΩΝΥΜΗ ΑΝΑΠΤΥΞΙΑΚΗ ΕΤΑΙΡΕΙΑ</w:t>
      </w:r>
    </w:p>
    <w:p w:rsidR="001E5132" w:rsidRPr="001E5132" w:rsidRDefault="001E5132" w:rsidP="00BD274F">
      <w:pPr>
        <w:spacing w:after="0" w:line="280" w:lineRule="atLeast"/>
        <w:ind w:left="-426" w:right="-58"/>
        <w:jc w:val="center"/>
        <w:rPr>
          <w:b/>
          <w:sz w:val="24"/>
          <w:szCs w:val="24"/>
        </w:rPr>
      </w:pPr>
      <w:r w:rsidRPr="001E5132">
        <w:rPr>
          <w:b/>
          <w:sz w:val="24"/>
          <w:szCs w:val="24"/>
        </w:rPr>
        <w:t>ΜΗΧΑΝΟΓΡΑΦΗΣΗΣ ΚΑΙ ΕΠΙΧΕΙΡΗΣΙΑΚΩΝ ΜΟΝΑΔΩΝ Ο.Τ.Α. (ΔΑΕΜ Α.Ε.)</w:t>
      </w:r>
    </w:p>
    <w:p w:rsidR="001E5132" w:rsidRDefault="001E5132" w:rsidP="00BD274F">
      <w:pPr>
        <w:spacing w:after="0" w:line="280" w:lineRule="atLeast"/>
        <w:ind w:left="-426" w:right="-58"/>
        <w:jc w:val="both"/>
        <w:rPr>
          <w:sz w:val="20"/>
          <w:szCs w:val="20"/>
        </w:rPr>
      </w:pPr>
    </w:p>
    <w:p w:rsidR="001E5132" w:rsidRDefault="001E5132" w:rsidP="00BD274F">
      <w:pPr>
        <w:spacing w:after="0" w:line="280" w:lineRule="atLeast"/>
        <w:ind w:left="-426" w:right="-58"/>
        <w:jc w:val="both"/>
        <w:rPr>
          <w:sz w:val="20"/>
          <w:szCs w:val="20"/>
        </w:rPr>
      </w:pPr>
    </w:p>
    <w:p w:rsidR="006D5709" w:rsidRPr="0071150F" w:rsidRDefault="00884A28" w:rsidP="00BD274F">
      <w:pPr>
        <w:spacing w:after="0" w:line="280" w:lineRule="atLeast"/>
        <w:ind w:left="-426" w:right="-58"/>
        <w:jc w:val="both"/>
      </w:pPr>
      <w:r w:rsidRPr="0071150F">
        <w:t>Δ/ΝΣΗ ΣΧ</w:t>
      </w:r>
      <w:r w:rsidR="0071150F">
        <w:t>Ε</w:t>
      </w:r>
      <w:r w:rsidRPr="0071150F">
        <w:t>ΔΙΑΣΜΟΥ &amp; ΔΙΑΧΕΙΡΙΣΗΣ ΕΡΓΩΝ</w:t>
      </w:r>
    </w:p>
    <w:p w:rsidR="00884A28" w:rsidRPr="0071150F" w:rsidRDefault="00884A28" w:rsidP="00BD274F">
      <w:pPr>
        <w:spacing w:after="0" w:line="280" w:lineRule="atLeast"/>
        <w:ind w:left="-426" w:right="-58"/>
        <w:jc w:val="both"/>
      </w:pPr>
      <w:r w:rsidRPr="0071150F">
        <w:t>Οδός : Λιοσίων 22</w:t>
      </w:r>
      <w:r w:rsidR="001E5132" w:rsidRPr="0071150F">
        <w:t>,Α</w:t>
      </w:r>
      <w:r w:rsidRPr="0071150F">
        <w:t>θήνα</w:t>
      </w:r>
    </w:p>
    <w:p w:rsidR="00884A28" w:rsidRPr="0071150F" w:rsidRDefault="001E5132" w:rsidP="00BD274F">
      <w:pPr>
        <w:spacing w:after="0" w:line="280" w:lineRule="atLeast"/>
        <w:ind w:left="-426" w:right="-58"/>
        <w:jc w:val="both"/>
      </w:pPr>
      <w:r w:rsidRPr="0071150F">
        <w:t>Πληροφ. : κ</w:t>
      </w:r>
      <w:r w:rsidR="00884A28" w:rsidRPr="0071150F">
        <w:t xml:space="preserve">α. Ιωάννα </w:t>
      </w:r>
      <w:proofErr w:type="spellStart"/>
      <w:r w:rsidR="00884A28" w:rsidRPr="0071150F">
        <w:t>Αλεξανδροπούλου</w:t>
      </w:r>
      <w:proofErr w:type="spellEnd"/>
    </w:p>
    <w:p w:rsidR="00884A28" w:rsidRPr="0071150F" w:rsidRDefault="00884A28" w:rsidP="00BD274F">
      <w:pPr>
        <w:spacing w:after="0" w:line="280" w:lineRule="atLeast"/>
        <w:ind w:left="-426" w:right="-58"/>
        <w:jc w:val="both"/>
      </w:pPr>
      <w:proofErr w:type="spellStart"/>
      <w:r w:rsidRPr="0071150F">
        <w:t>Τηλ</w:t>
      </w:r>
      <w:proofErr w:type="spellEnd"/>
      <w:r w:rsidRPr="0071150F">
        <w:t>. : 210-</w:t>
      </w:r>
    </w:p>
    <w:p w:rsidR="00884A28" w:rsidRPr="0071150F" w:rsidRDefault="00884A28" w:rsidP="00BD274F">
      <w:pPr>
        <w:spacing w:after="0" w:line="280" w:lineRule="atLeast"/>
        <w:ind w:left="-426" w:right="-58"/>
        <w:jc w:val="both"/>
      </w:pPr>
      <w:r w:rsidRPr="0071150F">
        <w:rPr>
          <w:lang w:val="en-US"/>
        </w:rPr>
        <w:t>Email</w:t>
      </w:r>
      <w:r w:rsidRPr="0071150F">
        <w:t xml:space="preserve">: </w:t>
      </w:r>
      <w:hyperlink r:id="rId8" w:history="1">
        <w:r w:rsidRPr="0071150F">
          <w:rPr>
            <w:rStyle w:val="-"/>
            <w:lang w:val="en-US"/>
          </w:rPr>
          <w:t>daem</w:t>
        </w:r>
        <w:r w:rsidRPr="0071150F">
          <w:rPr>
            <w:rStyle w:val="-"/>
          </w:rPr>
          <w:t>@</w:t>
        </w:r>
        <w:r w:rsidRPr="0071150F">
          <w:rPr>
            <w:rStyle w:val="-"/>
            <w:lang w:val="en-US"/>
          </w:rPr>
          <w:t>daem</w:t>
        </w:r>
        <w:r w:rsidRPr="0071150F">
          <w:rPr>
            <w:rStyle w:val="-"/>
          </w:rPr>
          <w:t>.</w:t>
        </w:r>
        <w:r w:rsidRPr="0071150F">
          <w:rPr>
            <w:rStyle w:val="-"/>
            <w:lang w:val="en-US"/>
          </w:rPr>
          <w:t>gr</w:t>
        </w:r>
      </w:hyperlink>
      <w:r w:rsidR="00066240" w:rsidRPr="0071150F">
        <w:t xml:space="preserve"> </w:t>
      </w:r>
    </w:p>
    <w:p w:rsidR="00884A28" w:rsidRPr="0071150F" w:rsidRDefault="00884A28" w:rsidP="00BD274F">
      <w:pPr>
        <w:spacing w:after="0" w:line="280" w:lineRule="atLeast"/>
        <w:ind w:left="-426" w:right="-58"/>
        <w:jc w:val="both"/>
        <w:rPr>
          <w:lang w:val="en-US"/>
        </w:rPr>
      </w:pPr>
      <w:hyperlink r:id="rId9" w:history="1">
        <w:r w:rsidRPr="0071150F">
          <w:rPr>
            <w:rStyle w:val="-"/>
            <w:lang w:val="en-US"/>
          </w:rPr>
          <w:t>www.daem.gr</w:t>
        </w:r>
      </w:hyperlink>
    </w:p>
    <w:p w:rsidR="00884A28" w:rsidRPr="0071150F" w:rsidRDefault="00884A28" w:rsidP="00BD274F">
      <w:pPr>
        <w:spacing w:after="0" w:line="280" w:lineRule="atLeast"/>
        <w:ind w:left="-426" w:right="-58"/>
        <w:jc w:val="both"/>
        <w:rPr>
          <w:lang w:val="en-US"/>
        </w:rPr>
      </w:pPr>
    </w:p>
    <w:p w:rsidR="00884A28" w:rsidRDefault="00884A28" w:rsidP="00BD274F">
      <w:pPr>
        <w:spacing w:after="0" w:line="280" w:lineRule="atLeast"/>
        <w:ind w:left="-426" w:right="-58"/>
        <w:jc w:val="both"/>
        <w:rPr>
          <w:sz w:val="20"/>
          <w:szCs w:val="20"/>
          <w:lang w:val="en-US"/>
        </w:rPr>
      </w:pPr>
    </w:p>
    <w:p w:rsidR="00884A28" w:rsidRDefault="00884A28" w:rsidP="00BD274F">
      <w:pPr>
        <w:spacing w:after="0" w:line="280" w:lineRule="atLeast"/>
        <w:ind w:left="-426" w:right="-58"/>
        <w:jc w:val="both"/>
        <w:rPr>
          <w:sz w:val="20"/>
          <w:szCs w:val="20"/>
          <w:lang w:val="en-US"/>
        </w:rPr>
      </w:pPr>
    </w:p>
    <w:p w:rsidR="00884A28" w:rsidRPr="00E86261" w:rsidRDefault="00884A28" w:rsidP="00BD274F">
      <w:pPr>
        <w:spacing w:after="0" w:line="280" w:lineRule="atLeast"/>
        <w:ind w:left="-426" w:right="-58"/>
        <w:jc w:val="center"/>
        <w:rPr>
          <w:b/>
          <w:u w:val="single"/>
        </w:rPr>
      </w:pPr>
      <w:r w:rsidRPr="00E86261">
        <w:rPr>
          <w:b/>
          <w:u w:val="single"/>
        </w:rPr>
        <w:t>ΑΝΑΚΟΙΝΩΣΗ ΠΑΡΑΤΑΣΗΣ ΔΙΑΓΩΝΙΣΤΙΚΗΣ ΔΙΑΔΙΚΑΣΙΑΣ</w:t>
      </w:r>
    </w:p>
    <w:p w:rsidR="00120CDF" w:rsidRDefault="00120CDF" w:rsidP="00BD274F">
      <w:pPr>
        <w:spacing w:after="0" w:line="280" w:lineRule="atLeast"/>
        <w:ind w:left="-426" w:right="-58"/>
        <w:jc w:val="center"/>
        <w:rPr>
          <w:b/>
          <w:sz w:val="20"/>
          <w:szCs w:val="20"/>
          <w:u w:val="single"/>
        </w:rPr>
      </w:pPr>
    </w:p>
    <w:p w:rsidR="00120CDF" w:rsidRDefault="00120CDF" w:rsidP="00BD274F">
      <w:pPr>
        <w:spacing w:after="0" w:line="280" w:lineRule="atLeast"/>
        <w:ind w:left="-426" w:right="-58"/>
        <w:jc w:val="center"/>
      </w:pPr>
      <w:r w:rsidRPr="00120CDF">
        <w:t xml:space="preserve">ΕΡΓΟ : «Παροχή Συμβουλευτικών Υπηρεσιών για την υποστήριξη του Δήμου Αθηναίων στη συμμόρφωση με το νέο Ευρωπαϊκό Γενικό Κανονισμό για την Προστασία Δεδομένων GDPR (General </w:t>
      </w:r>
      <w:proofErr w:type="spellStart"/>
      <w:r w:rsidRPr="00120CDF">
        <w:t>Data</w:t>
      </w:r>
      <w:proofErr w:type="spellEnd"/>
      <w:r w:rsidRPr="00120CDF">
        <w:t xml:space="preserve"> Protection </w:t>
      </w:r>
      <w:proofErr w:type="spellStart"/>
      <w:r w:rsidRPr="00120CDF">
        <w:t>Regulation</w:t>
      </w:r>
      <w:proofErr w:type="spellEnd"/>
      <w:r w:rsidRPr="00120CDF">
        <w:t>)»</w:t>
      </w:r>
    </w:p>
    <w:p w:rsidR="00120CDF" w:rsidRDefault="00120CDF" w:rsidP="00BD274F">
      <w:pPr>
        <w:spacing w:after="0" w:line="280" w:lineRule="atLeast"/>
        <w:ind w:left="-426" w:right="-58"/>
        <w:jc w:val="center"/>
      </w:pPr>
    </w:p>
    <w:p w:rsidR="00120CDF" w:rsidRPr="00120CDF" w:rsidRDefault="00120CDF" w:rsidP="00BD274F">
      <w:pPr>
        <w:spacing w:after="0" w:line="280" w:lineRule="atLeast"/>
        <w:ind w:left="-426" w:right="-58"/>
        <w:jc w:val="center"/>
      </w:pPr>
    </w:p>
    <w:p w:rsidR="00884A28" w:rsidRPr="00120CDF" w:rsidRDefault="00884A28" w:rsidP="00BD274F">
      <w:pPr>
        <w:spacing w:after="0" w:line="280" w:lineRule="atLeast"/>
        <w:ind w:left="-426" w:right="-58"/>
        <w:jc w:val="center"/>
      </w:pPr>
    </w:p>
    <w:p w:rsidR="00AE32ED" w:rsidRDefault="00884A28" w:rsidP="00BD274F">
      <w:pPr>
        <w:ind w:left="-426" w:right="-58"/>
        <w:jc w:val="both"/>
      </w:pPr>
      <w:r w:rsidRPr="00120CDF">
        <w:t>Σχετικά με τον υπ’ αριθμ</w:t>
      </w:r>
      <w:r w:rsidR="00BD274F">
        <w:t>.</w:t>
      </w:r>
      <w:r w:rsidR="00066240" w:rsidRPr="00120CDF">
        <w:t xml:space="preserve">1029/14-02-2019 Δημόσιο Ηλεκτρονικό Ανοικτό άνω των ορίων διαγωνισμό </w:t>
      </w:r>
      <w:r w:rsidRPr="00120CDF">
        <w:t>«</w:t>
      </w:r>
      <w:r w:rsidR="00D87ABD" w:rsidRPr="00120CDF">
        <w:rPr>
          <w:rFonts w:cs="Arial"/>
        </w:rPr>
        <w:t xml:space="preserve">Παροχή Συμβουλευτικών Υπηρεσιών για την υποστήριξη του Δήμου Αθηναίων στη συμμόρφωση με το νέο Ευρωπαϊκό Γενικό Κανονισμό για την Προστασία Δεδομένων GDPR (General </w:t>
      </w:r>
      <w:proofErr w:type="spellStart"/>
      <w:r w:rsidR="00D87ABD" w:rsidRPr="00120CDF">
        <w:rPr>
          <w:rFonts w:cs="Arial"/>
        </w:rPr>
        <w:t>Data</w:t>
      </w:r>
      <w:proofErr w:type="spellEnd"/>
      <w:r w:rsidR="00D87ABD" w:rsidRPr="00120CDF">
        <w:rPr>
          <w:rFonts w:cs="Arial"/>
        </w:rPr>
        <w:t xml:space="preserve"> Protection </w:t>
      </w:r>
      <w:proofErr w:type="spellStart"/>
      <w:r w:rsidR="00D87ABD" w:rsidRPr="00120CDF">
        <w:rPr>
          <w:rFonts w:cs="Arial"/>
        </w:rPr>
        <w:t>Regulation</w:t>
      </w:r>
      <w:proofErr w:type="spellEnd"/>
      <w:r w:rsidR="00D87ABD" w:rsidRPr="00120CDF">
        <w:rPr>
          <w:rFonts w:cs="Arial"/>
        </w:rPr>
        <w:t>)»</w:t>
      </w:r>
      <w:r w:rsidR="00FD25AB" w:rsidRPr="00FD25AB">
        <w:rPr>
          <w:rFonts w:cs="Arial"/>
        </w:rPr>
        <w:t>,</w:t>
      </w:r>
      <w:r w:rsidR="00FD25AB">
        <w:rPr>
          <w:rFonts w:cs="Arial"/>
          <w:b/>
        </w:rPr>
        <w:t xml:space="preserve"> </w:t>
      </w:r>
      <w:proofErr w:type="spellStart"/>
      <w:r w:rsidR="00FD25AB">
        <w:rPr>
          <w:rFonts w:cs="Arial"/>
        </w:rPr>
        <w:t>αρ</w:t>
      </w:r>
      <w:proofErr w:type="spellEnd"/>
      <w:r w:rsidR="00FD25AB">
        <w:rPr>
          <w:rFonts w:cs="Arial"/>
        </w:rPr>
        <w:t>. συστήματος ΕΣΗΔΗΣ 70661 και ημερομηνία διεξαγωγής διαγωνισμού την 22</w:t>
      </w:r>
      <w:r w:rsidR="00AE2BEC">
        <w:rPr>
          <w:rFonts w:cs="Arial"/>
        </w:rPr>
        <w:t>/</w:t>
      </w:r>
      <w:r w:rsidR="00FD25AB">
        <w:rPr>
          <w:rFonts w:cs="Arial"/>
        </w:rPr>
        <w:t>03</w:t>
      </w:r>
      <w:r w:rsidR="00AE2BEC">
        <w:rPr>
          <w:rFonts w:cs="Arial"/>
        </w:rPr>
        <w:t>/</w:t>
      </w:r>
      <w:r w:rsidR="00FD25AB">
        <w:rPr>
          <w:rFonts w:cs="Arial"/>
        </w:rPr>
        <w:t xml:space="preserve">2019, </w:t>
      </w:r>
      <w:r w:rsidRPr="00E86261">
        <w:rPr>
          <w:b/>
        </w:rPr>
        <w:t xml:space="preserve">σας </w:t>
      </w:r>
      <w:r w:rsidR="00FD25AB" w:rsidRPr="00E86261">
        <w:rPr>
          <w:b/>
        </w:rPr>
        <w:t xml:space="preserve">γνωστοποιούμε ότι </w:t>
      </w:r>
      <w:r w:rsidRPr="00E86261">
        <w:rPr>
          <w:b/>
        </w:rPr>
        <w:t xml:space="preserve">παρατείνεται η </w:t>
      </w:r>
      <w:r w:rsidR="00AE32ED" w:rsidRPr="00E86261">
        <w:rPr>
          <w:b/>
        </w:rPr>
        <w:t xml:space="preserve">καταληκτική ημερομηνία κατάθεσης προσφορών </w:t>
      </w:r>
      <w:r w:rsidR="00FD25AB" w:rsidRPr="00E86261">
        <w:rPr>
          <w:b/>
        </w:rPr>
        <w:t>για την</w:t>
      </w:r>
      <w:r w:rsidR="00AE2BEC">
        <w:rPr>
          <w:b/>
        </w:rPr>
        <w:t xml:space="preserve"> 29</w:t>
      </w:r>
      <w:r w:rsidR="00AE2BEC" w:rsidRPr="00AE2BEC">
        <w:rPr>
          <w:b/>
        </w:rPr>
        <w:t>η</w:t>
      </w:r>
      <w:r w:rsidR="00AE2BEC">
        <w:rPr>
          <w:b/>
        </w:rPr>
        <w:t xml:space="preserve">/03/2019, ημέρα Παρασκευή και ώρα 11:00πμ. </w:t>
      </w:r>
      <w:r w:rsidR="00AE2BEC">
        <w:t>Η ηλεκτρονική αποσφράγιση θα πραγματοποιηθεί την 4</w:t>
      </w:r>
      <w:r w:rsidR="00AE2BEC" w:rsidRPr="00AE2BEC">
        <w:t>η</w:t>
      </w:r>
      <w:r w:rsidR="00AE2BEC">
        <w:t>/04/2019, ημέρα Πέμπτη και ώρα 11:00πμ.</w:t>
      </w:r>
    </w:p>
    <w:p w:rsidR="00AE2BEC" w:rsidRDefault="00AE2BEC" w:rsidP="00BD274F">
      <w:pPr>
        <w:ind w:left="-426" w:right="-58"/>
        <w:jc w:val="both"/>
      </w:pPr>
      <w:r>
        <w:t>Ο λόγος παράτασης οφείλεται στο</w:t>
      </w:r>
      <w:r w:rsidR="001A09A4">
        <w:t xml:space="preserve"> </w:t>
      </w:r>
      <w:r w:rsidR="00F94F21">
        <w:t xml:space="preserve">μεγάλο </w:t>
      </w:r>
      <w:r w:rsidR="001A09A4">
        <w:t xml:space="preserve">αριθμό </w:t>
      </w:r>
      <w:r w:rsidR="00F94F21">
        <w:t xml:space="preserve">ερωτημάτων </w:t>
      </w:r>
      <w:r w:rsidR="001A09A4">
        <w:t xml:space="preserve">στον </w:t>
      </w:r>
      <w:r w:rsidR="00F94F21">
        <w:t>οποί</w:t>
      </w:r>
      <w:r w:rsidR="001A09A4">
        <w:t>ο</w:t>
      </w:r>
      <w:r w:rsidR="00F94F21">
        <w:t xml:space="preserve"> η ΔΑΕΜ ανταποκρίθηκε με αναλυτικές διευκρινήσεις</w:t>
      </w:r>
      <w:r w:rsidR="001A09A4">
        <w:t xml:space="preserve"> με στόχο τη μεγαλύτερη δυνατή συμμετοχή υποψηφίων αναδόχων στο πλαίσιο του παρόντος διαγωνισμού.</w:t>
      </w:r>
    </w:p>
    <w:p w:rsidR="001A09A4" w:rsidRPr="001A09A4" w:rsidRDefault="001A09A4" w:rsidP="00BD274F">
      <w:pPr>
        <w:ind w:left="-426" w:right="-58"/>
        <w:jc w:val="both"/>
      </w:pPr>
      <w:r>
        <w:t xml:space="preserve">Οι διευκρινήσεις έχουν </w:t>
      </w:r>
      <w:r w:rsidR="00200D52">
        <w:t xml:space="preserve">αναρτηθεί στη </w:t>
      </w:r>
      <w:proofErr w:type="spellStart"/>
      <w:r w:rsidR="00200D52">
        <w:t>Διαδυκτιακή</w:t>
      </w:r>
      <w:proofErr w:type="spellEnd"/>
      <w:r w:rsidR="00200D52">
        <w:t xml:space="preserve"> πύλη </w:t>
      </w:r>
      <w:r>
        <w:t xml:space="preserve">ΕΣΗΔΗΣ και στο </w:t>
      </w:r>
      <w:r>
        <w:rPr>
          <w:lang w:val="en-US"/>
        </w:rPr>
        <w:t>site</w:t>
      </w:r>
      <w:r w:rsidRPr="001A09A4">
        <w:t xml:space="preserve"> </w:t>
      </w:r>
      <w:r>
        <w:t>της ΔΑΕΜ Α.Ε.</w:t>
      </w:r>
    </w:p>
    <w:p w:rsidR="00AE2BEC" w:rsidRDefault="00AE2BEC" w:rsidP="00BD274F">
      <w:pPr>
        <w:ind w:left="-426" w:right="-58"/>
        <w:jc w:val="center"/>
      </w:pPr>
    </w:p>
    <w:p w:rsidR="00200D52" w:rsidRDefault="00BD274F" w:rsidP="00BD274F">
      <w:pPr>
        <w:spacing w:after="0" w:line="240" w:lineRule="auto"/>
        <w:ind w:left="-426" w:right="-57"/>
        <w:jc w:val="center"/>
      </w:pPr>
      <w:r>
        <w:t>Σταύρος Ασθενίδης</w:t>
      </w:r>
    </w:p>
    <w:p w:rsidR="00BD274F" w:rsidRDefault="00BD274F" w:rsidP="00BD274F">
      <w:pPr>
        <w:spacing w:after="0" w:line="240" w:lineRule="auto"/>
        <w:ind w:left="-426" w:right="-57"/>
        <w:jc w:val="center"/>
      </w:pPr>
      <w:r>
        <w:t>Διευθύνων Σύμβουλος ΔΑΕΜ Α.Ε.</w:t>
      </w:r>
    </w:p>
    <w:p w:rsidR="00BD274F" w:rsidRDefault="00BD274F" w:rsidP="00BD274F">
      <w:pPr>
        <w:ind w:left="-426" w:right="-58"/>
        <w:jc w:val="center"/>
      </w:pPr>
    </w:p>
    <w:p w:rsidR="00BD274F" w:rsidRPr="00AE2BEC" w:rsidRDefault="00BD274F" w:rsidP="00BD274F">
      <w:pPr>
        <w:ind w:left="-426" w:right="-58"/>
        <w:jc w:val="center"/>
      </w:pPr>
    </w:p>
    <w:p w:rsidR="008D2B73" w:rsidRPr="00884A28" w:rsidRDefault="00884A28" w:rsidP="00BD274F">
      <w:pPr>
        <w:ind w:left="-426"/>
        <w:jc w:val="both"/>
      </w:pPr>
      <w:r>
        <w:t xml:space="preserve"> </w:t>
      </w:r>
    </w:p>
    <w:sectPr w:rsidR="008D2B73" w:rsidRPr="00884A28" w:rsidSect="00976021">
      <w:headerReference w:type="default" r:id="rId10"/>
      <w:footerReference w:type="default" r:id="rId11"/>
      <w:pgSz w:w="11906" w:h="16838"/>
      <w:pgMar w:top="399" w:right="1800" w:bottom="993" w:left="1800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632" w:rsidRDefault="00234632" w:rsidP="00CD5D00">
      <w:pPr>
        <w:spacing w:after="0" w:line="240" w:lineRule="auto"/>
      </w:pPr>
      <w:r>
        <w:separator/>
      </w:r>
    </w:p>
  </w:endnote>
  <w:endnote w:type="continuationSeparator" w:id="0">
    <w:p w:rsidR="00234632" w:rsidRDefault="00234632" w:rsidP="00CD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021" w:rsidRDefault="00976021">
    <w:pPr>
      <w:pStyle w:val="a7"/>
    </w:pPr>
    <w:r>
      <w:rPr>
        <w:lang w:val="en-US"/>
      </w:rPr>
      <w:t xml:space="preserve"> </w:t>
    </w:r>
    <w:r>
      <w:rPr>
        <w:noProof/>
        <w:lang w:eastAsia="el-GR"/>
      </w:rPr>
      <w:drawing>
        <wp:inline distT="0" distB="0" distL="0" distR="0" wp14:anchorId="2241D2AF">
          <wp:extent cx="6181090" cy="714375"/>
          <wp:effectExtent l="0" t="0" r="0" b="9525"/>
          <wp:docPr id="43" name="Εικόνα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76021" w:rsidRDefault="009760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632" w:rsidRDefault="00234632" w:rsidP="00CD5D00">
      <w:pPr>
        <w:spacing w:after="0" w:line="240" w:lineRule="auto"/>
      </w:pPr>
      <w:r>
        <w:separator/>
      </w:r>
    </w:p>
  </w:footnote>
  <w:footnote w:type="continuationSeparator" w:id="0">
    <w:p w:rsidR="00234632" w:rsidRDefault="00234632" w:rsidP="00CD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D00" w:rsidRDefault="00976021" w:rsidP="00CD5D00">
    <w:pPr>
      <w:pStyle w:val="a6"/>
      <w:ind w:left="-709"/>
    </w:pPr>
    <w:r>
      <w:rPr>
        <w:noProof/>
        <w:lang w:eastAsia="el-GR"/>
      </w:rPr>
      <w:drawing>
        <wp:inline distT="0" distB="0" distL="0" distR="0">
          <wp:extent cx="2914650" cy="619125"/>
          <wp:effectExtent l="0" t="0" r="0" b="9525"/>
          <wp:docPr id="42" name="Εικόνα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44395"/>
    <w:multiLevelType w:val="hybridMultilevel"/>
    <w:tmpl w:val="75EE87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002A"/>
    <w:multiLevelType w:val="hybridMultilevel"/>
    <w:tmpl w:val="DBFCF2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A6F64"/>
    <w:multiLevelType w:val="hybridMultilevel"/>
    <w:tmpl w:val="BC4AED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544C4"/>
    <w:multiLevelType w:val="hybridMultilevel"/>
    <w:tmpl w:val="A80A2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929EA"/>
    <w:multiLevelType w:val="hybridMultilevel"/>
    <w:tmpl w:val="85404F4A"/>
    <w:lvl w:ilvl="0" w:tplc="36D62A3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575B4"/>
    <w:multiLevelType w:val="multilevel"/>
    <w:tmpl w:val="7F22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5F5D88"/>
    <w:multiLevelType w:val="hybridMultilevel"/>
    <w:tmpl w:val="75E2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519C7"/>
    <w:multiLevelType w:val="hybridMultilevel"/>
    <w:tmpl w:val="1F4608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72E47"/>
    <w:multiLevelType w:val="hybridMultilevel"/>
    <w:tmpl w:val="2F123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756B4"/>
    <w:multiLevelType w:val="multilevel"/>
    <w:tmpl w:val="1DAE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64"/>
    <w:rsid w:val="0002202B"/>
    <w:rsid w:val="00065D49"/>
    <w:rsid w:val="00066240"/>
    <w:rsid w:val="000768B6"/>
    <w:rsid w:val="00095FCB"/>
    <w:rsid w:val="000A03EC"/>
    <w:rsid w:val="000A064C"/>
    <w:rsid w:val="000C5D9D"/>
    <w:rsid w:val="000C7EE1"/>
    <w:rsid w:val="00104657"/>
    <w:rsid w:val="00120CDF"/>
    <w:rsid w:val="00166BD4"/>
    <w:rsid w:val="0017046D"/>
    <w:rsid w:val="001A09A4"/>
    <w:rsid w:val="001E5132"/>
    <w:rsid w:val="001F283E"/>
    <w:rsid w:val="00200D52"/>
    <w:rsid w:val="00225C5C"/>
    <w:rsid w:val="002323CB"/>
    <w:rsid w:val="00234632"/>
    <w:rsid w:val="00242B59"/>
    <w:rsid w:val="00245C28"/>
    <w:rsid w:val="00252CE7"/>
    <w:rsid w:val="0025389A"/>
    <w:rsid w:val="00262C4C"/>
    <w:rsid w:val="00292F4F"/>
    <w:rsid w:val="002A1EAE"/>
    <w:rsid w:val="002D54C0"/>
    <w:rsid w:val="002D74FF"/>
    <w:rsid w:val="002E5676"/>
    <w:rsid w:val="00304F5E"/>
    <w:rsid w:val="00306495"/>
    <w:rsid w:val="0031155F"/>
    <w:rsid w:val="00313F35"/>
    <w:rsid w:val="0034310E"/>
    <w:rsid w:val="00357722"/>
    <w:rsid w:val="00361D1E"/>
    <w:rsid w:val="003E1D61"/>
    <w:rsid w:val="003F6A4A"/>
    <w:rsid w:val="004071CB"/>
    <w:rsid w:val="00455B52"/>
    <w:rsid w:val="00462F0A"/>
    <w:rsid w:val="00472DD7"/>
    <w:rsid w:val="00484BC2"/>
    <w:rsid w:val="00486453"/>
    <w:rsid w:val="004B6A9C"/>
    <w:rsid w:val="004C1B5E"/>
    <w:rsid w:val="004C505A"/>
    <w:rsid w:val="004C5B19"/>
    <w:rsid w:val="004F0C31"/>
    <w:rsid w:val="004F2A12"/>
    <w:rsid w:val="00531FA3"/>
    <w:rsid w:val="005439DB"/>
    <w:rsid w:val="00562DA0"/>
    <w:rsid w:val="005660B4"/>
    <w:rsid w:val="0058763A"/>
    <w:rsid w:val="005B3646"/>
    <w:rsid w:val="005C725F"/>
    <w:rsid w:val="005D5FAC"/>
    <w:rsid w:val="005F1480"/>
    <w:rsid w:val="00610B98"/>
    <w:rsid w:val="00645242"/>
    <w:rsid w:val="0066729F"/>
    <w:rsid w:val="006B1EFA"/>
    <w:rsid w:val="006C69CD"/>
    <w:rsid w:val="006D41E8"/>
    <w:rsid w:val="006D5709"/>
    <w:rsid w:val="006D6E56"/>
    <w:rsid w:val="0071150F"/>
    <w:rsid w:val="0071169C"/>
    <w:rsid w:val="00713CB9"/>
    <w:rsid w:val="00721C00"/>
    <w:rsid w:val="007226B5"/>
    <w:rsid w:val="00753AE7"/>
    <w:rsid w:val="0077138D"/>
    <w:rsid w:val="007719A2"/>
    <w:rsid w:val="00773BD8"/>
    <w:rsid w:val="007A0BD1"/>
    <w:rsid w:val="007B2671"/>
    <w:rsid w:val="007C3465"/>
    <w:rsid w:val="007D2437"/>
    <w:rsid w:val="007D7297"/>
    <w:rsid w:val="007E627D"/>
    <w:rsid w:val="00805A62"/>
    <w:rsid w:val="008306EE"/>
    <w:rsid w:val="0083578E"/>
    <w:rsid w:val="00845277"/>
    <w:rsid w:val="008735C3"/>
    <w:rsid w:val="00884A28"/>
    <w:rsid w:val="008A6C32"/>
    <w:rsid w:val="008B39F7"/>
    <w:rsid w:val="008D06E6"/>
    <w:rsid w:val="008D2B73"/>
    <w:rsid w:val="008E0083"/>
    <w:rsid w:val="008F0B71"/>
    <w:rsid w:val="00904FBF"/>
    <w:rsid w:val="009218D3"/>
    <w:rsid w:val="00961768"/>
    <w:rsid w:val="0096251C"/>
    <w:rsid w:val="00976021"/>
    <w:rsid w:val="009A4812"/>
    <w:rsid w:val="009A7C7F"/>
    <w:rsid w:val="009D0227"/>
    <w:rsid w:val="009D5E7A"/>
    <w:rsid w:val="009D79A5"/>
    <w:rsid w:val="009E1745"/>
    <w:rsid w:val="009F35A5"/>
    <w:rsid w:val="00A01938"/>
    <w:rsid w:val="00A0395F"/>
    <w:rsid w:val="00A044B1"/>
    <w:rsid w:val="00A20664"/>
    <w:rsid w:val="00A4457D"/>
    <w:rsid w:val="00A457C4"/>
    <w:rsid w:val="00A52387"/>
    <w:rsid w:val="00A61841"/>
    <w:rsid w:val="00A6505C"/>
    <w:rsid w:val="00A81891"/>
    <w:rsid w:val="00A82C49"/>
    <w:rsid w:val="00A837F0"/>
    <w:rsid w:val="00A83ACF"/>
    <w:rsid w:val="00A84572"/>
    <w:rsid w:val="00AA5298"/>
    <w:rsid w:val="00AC40AF"/>
    <w:rsid w:val="00AC7D15"/>
    <w:rsid w:val="00AE2BEC"/>
    <w:rsid w:val="00AE32ED"/>
    <w:rsid w:val="00B03C80"/>
    <w:rsid w:val="00B12ADF"/>
    <w:rsid w:val="00B3528B"/>
    <w:rsid w:val="00B402FD"/>
    <w:rsid w:val="00B42923"/>
    <w:rsid w:val="00B47061"/>
    <w:rsid w:val="00B75F68"/>
    <w:rsid w:val="00B911AF"/>
    <w:rsid w:val="00B94EF0"/>
    <w:rsid w:val="00BA20D1"/>
    <w:rsid w:val="00BA7D87"/>
    <w:rsid w:val="00BD01B6"/>
    <w:rsid w:val="00BD274F"/>
    <w:rsid w:val="00BE78FF"/>
    <w:rsid w:val="00BF0B88"/>
    <w:rsid w:val="00C24448"/>
    <w:rsid w:val="00C26C82"/>
    <w:rsid w:val="00C53840"/>
    <w:rsid w:val="00C5494D"/>
    <w:rsid w:val="00C73C7E"/>
    <w:rsid w:val="00C869C0"/>
    <w:rsid w:val="00C97340"/>
    <w:rsid w:val="00C97ACC"/>
    <w:rsid w:val="00C97FC3"/>
    <w:rsid w:val="00CA2464"/>
    <w:rsid w:val="00CA74B8"/>
    <w:rsid w:val="00CB02FF"/>
    <w:rsid w:val="00CC33A9"/>
    <w:rsid w:val="00CD5D00"/>
    <w:rsid w:val="00CD7F63"/>
    <w:rsid w:val="00CE7D69"/>
    <w:rsid w:val="00CF3C8E"/>
    <w:rsid w:val="00D231F6"/>
    <w:rsid w:val="00D26904"/>
    <w:rsid w:val="00D3295C"/>
    <w:rsid w:val="00D43D12"/>
    <w:rsid w:val="00D75250"/>
    <w:rsid w:val="00D76C41"/>
    <w:rsid w:val="00D87ABD"/>
    <w:rsid w:val="00D90DFE"/>
    <w:rsid w:val="00D974EC"/>
    <w:rsid w:val="00DA6CB0"/>
    <w:rsid w:val="00DD2F7B"/>
    <w:rsid w:val="00DE5C40"/>
    <w:rsid w:val="00E03A0F"/>
    <w:rsid w:val="00E2583B"/>
    <w:rsid w:val="00E53FF2"/>
    <w:rsid w:val="00E54193"/>
    <w:rsid w:val="00E64107"/>
    <w:rsid w:val="00E86261"/>
    <w:rsid w:val="00E87A65"/>
    <w:rsid w:val="00EA21FC"/>
    <w:rsid w:val="00ED4288"/>
    <w:rsid w:val="00EE235D"/>
    <w:rsid w:val="00EF0607"/>
    <w:rsid w:val="00F578BF"/>
    <w:rsid w:val="00F90CF2"/>
    <w:rsid w:val="00F94F21"/>
    <w:rsid w:val="00F94FC5"/>
    <w:rsid w:val="00FD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5:docId w15:val="{955620AA-7A51-4697-813A-82969C2B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0D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F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F14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11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CD5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D5D00"/>
  </w:style>
  <w:style w:type="paragraph" w:styleId="a7">
    <w:name w:val="footer"/>
    <w:basedOn w:val="a"/>
    <w:link w:val="Char1"/>
    <w:uiPriority w:val="99"/>
    <w:unhideWhenUsed/>
    <w:rsid w:val="00CD5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D5D00"/>
  </w:style>
  <w:style w:type="paragraph" w:styleId="Web">
    <w:name w:val="Normal (Web)"/>
    <w:basedOn w:val="a"/>
    <w:uiPriority w:val="99"/>
    <w:unhideWhenUsed/>
    <w:rsid w:val="0016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1">
    <w:name w:val="Πλέγμα πίνακα1"/>
    <w:basedOn w:val="a1"/>
    <w:next w:val="a3"/>
    <w:uiPriority w:val="59"/>
    <w:rsid w:val="00F5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3"/>
    <w:uiPriority w:val="59"/>
    <w:rsid w:val="0002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84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em@daem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em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FeDZqyBT4ONi/P3d2n/54spxD2Q=</DigestValue>
    </Reference>
    <Reference Type="http://www.w3.org/2000/09/xmldsig#Object" URI="#idOfficeObject">
      <DigestMethod Algorithm="http://www.w3.org/2000/09/xmldsig#sha1"/>
      <DigestValue>AEsrljjxDKnx52KZ1CKuNtgRjDc=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SS57YkBE3UF03L0U5/FhY6jhL5c=</DigestValue>
    </Reference>
  </SignedInfo>
  <SignatureValue>VtzU6nS2/931qunaAuHjNa4aV8hbHCa/S6FGZuthXCRIIzBaHf4LL5sxgWwbYqcIKQIyAVXbGfQw
S5SAvAYdo5afNlsKkQ4MbP5BxiAFibfsW4ouiZyhKPtJdvtuSjsQpE1c8EQNIJgIm6xLiaGR5s/M
RbrPJ0JEA/fDeFXCKjZkwg55grTj5foqiazZS2elhuo4PwEss//y0MiSZ9RQJYGbNVwbGuUW1MWm
u2jrFj5RqBO3Lmcio82koIzTaZAotBWheYk/FoKjWgIN3wS2lLM2NxQvodee3K1eBPsNoX1YglUK
Mc7MDQzN/6DwVFxu5ZNlYIzDfetAIeETMTZH4A==</SignatureValue>
  <KeyInfo>
    <X509Data>
      <X509Certificate>MIIF/zCCBOegAwIBAgIQOo3gEJBGnAovsIgCRmzsvjANBgkqhkiG9w0BAQUFADCBkjELMAkGA1UEBhMCR1IxPjA8BgNVBAoTNUhlbGxlbmljIFB1YmxpYyBBZG1pbmlzdHJhdGlvbiBDZXJ0aWZpY2F0aW9uIFNlcnZpY2VzMQ8wDQYDVQQLEwZIUEFSQ0ExMjAwBgNVBAMTKUhlbGxlbmljIFB1YmxpYyBBZG1pbmlzdHJhdGlvbiBJc3N1aW5nIENBMB4XDTE3MDMzMTAwMDAwMFoXDTIyMDMzMDIzNTk1OVowggE4MT4wPAYDVQQKFDVIZWxsZW5pYyBQdWJsaWMgQWRtaW5pc3RyYXRpb24gQ2VydGlmaWNhdGlvbiBTZXJ2aWNlczEXMBUGA1UEBRMORVJNSVMtOTU0MTM5ODkxGDAWBgNVBAsUD0RJTU9TIEFUSElOQUlPTjEfMB0GA1UECxQWTVVOSUNJUEFMSVRZIE9GIEFUSEVOUzELMAkGA1UEBhMCR1IxJTAjBgkqhkiG9w0BCQEWFnMuYXN0aGVuaWRpc0BhdGhlbnMuZ3IxEzARBgNVBAQMCkFTVEhFTklESVMxEDAOBgNVBCoMB1NUQVZST1MxKjAoBgNVBAsMIc6jzqTOkc6lzqHOn86jIM6RzqPOmM6Vzp3Omc6UzpfOozEbMBkGA1UEAxMSU1RBVlJPUyBBU1RIRU5JRElTMIIBIjANBgkqhkiG9w0BAQEFAAOCAQ8AMIIBCgKCAQEAwFq2S6G/xGoSQWYZMuJqEfL6+QsY+E0V0dqGjdbE3K3NPVEraL9goDUC2GPLVKp9PZImB7vwT1wYzkMmGWYGV4Ykn8I4G6hXSmRQRlo3PVG4vzkswfEfSCraXrsXTXx+FQuP0BBm5jByo7e5xAQDtEoEIO6oeJbS48Fkt+yQuQgK2R6ZZyaBswypbalX7z60fkGAOamjxJd5HdzuIvJYKiG/ssB3Wa4s9BRymjxp9lQMCv/lT01B1pz7fcAMZldIYn/IlXKK/vvjOxFAqD+kD/URWUKWFs8WXNSdxx8EIL114owjJv4vXDnXtGcMhJX5feDdTDz5mc6f422mxj//hwIDAQABo4IBpjCCAaIwCQYDVR0TBAIwADBbBgNVHSAEVDBSMEYGDCqCLACG2zEBBwEBATA2MDQGCCsGAQUFBwIBFihodHRwczovL3BraS5lcm1pcy5nb3YuZ3IvcmVwb3NpdG9yeS5odG1sMAgGBgQAizABATBGBgNVHR8EPzA9MDugOaA3hjVodHRwOi8vY3JsLmVybWlzLmdvdi5nci9IUEFSQ0FQU2VydmFudHMvTGF0ZXN0Q1JMLmNybDALBgNVHQ8EBAMCBsAwHQYDVR0OBBYEFAggoj3kZcLqdu8zyESo5AkdaUX6MB8GA1UdIwQYMBaAFLMyQuY/19Ur13i5vQqkvLno2PlBMCEGA1UdEQQaMBiBFnMuYXN0aGVuaWRpc0BhdGhlbnMuZ3IwHQYDVR0lBBYwFAYIKwYBBQUHAwIGCCsGAQUFBwMEMBEGCWCGSAGG+EIBAQQEAwIHgDAYBggrBgEFBQcBAwQMMAowCAYGBACORgEBMDQGCCsGAQUFBwEBBCgwJjAkBggrBgEFBQcwAYYYaHR0cDovL29jc3AuZXJtaXMuZ292LmdyMA0GCSqGSIb3DQEBBQUAA4IBAQCaMNzTiX7jmTIuX8F2c7TYJzYZ0cq7WXMXgxzdP8jfIRBnmGFzuK1RllVqG7zh59uJJN3Lc+ufdDuDHKcoFFE7Z/AwCCpCLlEX4JD9BRhPlUHvkNanWPzu5kWYuaQNJzGY5cO6qLUbgg0U8hwV18JKagWvSYiZOmSu/JNinkIgkqyMo+qvfreAjX5f3vjo1MshATU6ZOSzMOGhWJpNSkTASizlAzcQRFE3Y4GJAgZFzP2DZTsIAJlZQ7dzPBz+k5In/5kvahQXR4DNQfcq59WIZRybtC8kA0Dl0XAg94gKd89ZHRQHLydb1bV1cI+cmVmhPdkgovWYyFTArxrJD2j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/2nHRsfY09fnZkp1XAQ43dfrtto=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KPGNABG/Z8Tzsml3olofnhVp/ko=</DigestValue>
      </Reference>
      <Reference URI="/word/endnotes.xml?ContentType=application/vnd.openxmlformats-officedocument.wordprocessingml.endnotes+xml">
        <DigestMethod Algorithm="http://www.w3.org/2000/09/xmldsig#sha1"/>
        <DigestValue>EO4Y67HS8KQ0hbPrMoslCWJRSJw=</DigestValue>
      </Reference>
      <Reference URI="/word/fontTable.xml?ContentType=application/vnd.openxmlformats-officedocument.wordprocessingml.fontTable+xml">
        <DigestMethod Algorithm="http://www.w3.org/2000/09/xmldsig#sha1"/>
        <DigestValue>jbqI3lRy+LTuto1vArr1WiyZaDM=</DigestValue>
      </Reference>
      <Reference URI="/word/footer1.xml?ContentType=application/vnd.openxmlformats-officedocument.wordprocessingml.footer+xml">
        <DigestMethod Algorithm="http://www.w3.org/2000/09/xmldsig#sha1"/>
        <DigestValue>cDJfLqdFWds3I7dKVqcaQMYQV2s=</DigestValue>
      </Reference>
      <Reference URI="/word/footnotes.xml?ContentType=application/vnd.openxmlformats-officedocument.wordprocessingml.footnotes+xml">
        <DigestMethod Algorithm="http://www.w3.org/2000/09/xmldsig#sha1"/>
        <DigestValue>f/j1VOHRW6r5+K5mK5qFLrj5esM=</DigestValue>
      </Reference>
      <Reference URI="/word/header1.xml?ContentType=application/vnd.openxmlformats-officedocument.wordprocessingml.header+xml">
        <DigestMethod Algorithm="http://www.w3.org/2000/09/xmldsig#sha1"/>
        <DigestValue>t/eivHo+8CVGm7VD5h6cIQJlzs8=</DigestValue>
      </Reference>
      <Reference URI="/word/media/image1.png?ContentType=image/png">
        <DigestMethod Algorithm="http://www.w3.org/2000/09/xmldsig#sha1"/>
        <DigestValue>w9YDunTDJDY1hP6JObPDVNj/Ur0=</DigestValue>
      </Reference>
      <Reference URI="/word/media/image2.png?ContentType=image/png">
        <DigestMethod Algorithm="http://www.w3.org/2000/09/xmldsig#sha1"/>
        <DigestValue>j7EVMQpd23hRtpKcBDENfALKCfs=</DigestValue>
      </Reference>
      <Reference URI="/word/numbering.xml?ContentType=application/vnd.openxmlformats-officedocument.wordprocessingml.numbering+xml">
        <DigestMethod Algorithm="http://www.w3.org/2000/09/xmldsig#sha1"/>
        <DigestValue>8gE0o9HAP8b09SgXq97x6e7oXRk=</DigestValue>
      </Reference>
      <Reference URI="/word/settings.xml?ContentType=application/vnd.openxmlformats-officedocument.wordprocessingml.settings+xml">
        <DigestMethod Algorithm="http://www.w3.org/2000/09/xmldsig#sha1"/>
        <DigestValue>4HrZQs28XfKEbNGZ6gWczR1bQn8=</DigestValue>
      </Reference>
      <Reference URI="/word/styles.xml?ContentType=application/vnd.openxmlformats-officedocument.wordprocessingml.styles+xml">
        <DigestMethod Algorithm="http://www.w3.org/2000/09/xmldsig#sha1"/>
        <DigestValue>Ix/qK7okHLqLXGr8COIb6NCw3gQ=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qYSS5xkWWxeMBZOd0SJhALEVfKg=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2019-03-18T16:05:54Z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16.0.11328/16</OfficeVersion>
          <ApplicationVersion>16.0.11328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2019-03-18T16:05:54Z</xd:SigningTime>
          <xd:SigningCertificate>
            <xd:Cert>
              <xd:CertDigest>
                <DigestMethod Algorithm="http://www.w3.org/2000/09/xmldsig#sha1"/>
                <DigestValue>BcUUBmI8S6yKHiTA1BU9gfMvj9E=</DigestValue>
              </xd:CertDigest>
              <xd:IssuerSerial>
                <X509IssuerName>CN=Hellenic Public Administration Issuing CA, OU=HPARCA, O=Hellenic Public Administration Certification Services, C=GR</X509IssuerName>
                <X509SerialNumber>77831882184631552625169853559054593214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EjCCA/qgAwIBAgIQBnbKfyaFAUZb/940Uggh4TANBgkqhkiG9w0BAQsFADCBjzELMAkGA1UEBhMCR1IxPjA8BgNVBAoTNUhlbGxlbmljIFB1YmxpYyBBZG1pbmlzdHJhdGlvbiBDZXJ0aWZpY2F0aW9uIFNlcnZpY2VzMQ8wDQYDVQQLEwZIUEFSQ0ExLzAtBgNVBAMTJkhlbGxlbmljIFB1YmxpYyBBZG1pbmlzdHJhdGlvbiBSb290IENBMB4XDTEzMDYxODAwMDAwMFoXDTIzMDYxNzIzNTk1OVowgZIxCzAJBgNVBAYTAkdSMT4wPAYDVQQKEzVIZWxsZW5pYyBQdWJsaWMgQWRtaW5pc3RyYXRpb24gQ2VydGlmaWNhdGlvbiBTZXJ2aWNlczEPMA0GA1UECxMGSFBBUkNBMTIwMAYDVQQDEylIZWxsZW5pYyBQdWJsaWMgQWRtaW5pc3RyYXRpb24gSXNzdWluZyBDQTCCASIwDQYJKoZIhvcNAQEBBQADggEPADCCAQoCggEBAMoQ09N3/9XK8gFiv4330kjbvzBUfI+QxMA/tKc/W5yLumW6m/8uv/+9EafLoP5nOHzp829IpwCQgtoD7yOcyTZrBllufx74Mva5TCH06hXMnG/F+yrkrU57DFgre79M5IAqIQI+yN1Gflx5RDRNCcKwwdY4zWU6QBetW/ufCjqYPp6nhuyD6MxAl1JWdZuwU2mZarY/W2t9WwytBVtidCq9SN90Hirpf7RkkWm8JXmEv/wpdyvduH6mfUQSVs/g0xi5F3+QWJ9BOPWH/MDN6Jvqt3v62rGe66zq1WbyFelf59vFodbM601wdTRo5pyuIZr1LAAdiFq2PsqsooMclcUCAwEAAaOCAWMwggFfMBIGA1UdEwEB/wQIMAYBAf8CAQAwgYkGA1UdIASBgTB/MH0GCyqCLACG2zEBBwEBMG4wNAYIKwYBBQUHAgEWKGh0dHBzOi8vcGtpLmVybWlzLmdvdi5nci9yZXBvc2l0b3J5Lmh0bWwwNgYIKwYBBQUHAgIwKhooaHR0cHM6Ly9wa2kuZXJtaXMuZ292LmdyL3JlcG9zaXRvcnkuaHRtbDA5BgNVHR8EMjAwMC6gLKAqhihodHRwOi8vY3JsLmVybWlzLmdvdi5nci9jYS9ocGFyY2EtZzIuY3JsMA4GA1UdDwEB/wQEAwIBBjARBglghkgBhvhCAQEEBAMCAQYwHwYDVR0RBBgwFqQUMBIxEDAOBgNVBAMTB0VybWlzLTYwHQYDVR0OBBYEFLMyQuY/19Ur13i5vQqkvLno2PlBMB8GA1UdIwQYMBaAFFkLGKIJHiHcYWXTpL4F5UzmQYgdMA0GCSqGSIb3DQEBCwUAA4IBAQAxA3joXt8SxaO2pnUdFzUP+2jbOrIRgjpTdKlj1IvpH8QjfEM0Mz1jZkzoza84vICjsmxfX7LLN3EHLaBY4lJ9e1U8b7xc2vpwaBqArjnbJwC7y1+VF7ROO7HBed1eLBq1Flo0oLBG9w5hViYBUsHjt9ZLB3ajxYsRj0KLoeXUp4AuxKy0T8Hj+/tq4wuqU6PctvGMW3S856ERlFsFYu1NPWlj6nvzyy+Jf5GdwLQQFg42mVFaYzxhl1R5NzAfbr/A555KnzJ5PS2lCD1LYPmOecIfrMD3AG2TulKrkq+YfrGNngOil+6tMsmaVvT/F7aslfoO8DJeWfIp5CtZdXAf</xd:EncapsulatedX509Certificate>
            <xd:EncapsulatedX509Certificate>MIID/zCCAuegAwIBAgIQVtEYhf3VrR0hz6vwRaptETANBgkqhkiG9w0BAQsFADCBjzELMAkGA1UEBhMCR1IxPjA8BgNVBAoTNUhlbGxlbmljIFB1YmxpYyBBZG1pbmlzdHJhdGlvbiBDZXJ0aWZpY2F0aW9uIFNlcnZpY2VzMQ8wDQYDVQQLEwZIUEFSQ0ExLzAtBgNVBAMTJkhlbGxlbmljIFB1YmxpYyBBZG1pbmlzdHJhdGlvbiBSb290IENBMB4XDTEzMDYxODAwMDAwMFoXDTMzMDYxNzIzNTk1OVowgY8xCzAJBgNVBAYTAkdSMT4wPAYDVQQKEzVIZWxsZW5pYyBQdWJsaWMgQWRtaW5pc3RyYXRpb24gQ2VydGlmaWNhdGlvbiBTZXJ2aWNlczEPMA0GA1UECxMGSFBBUkNBMS8wLQYDVQQDEyZIZWxsZW5pYyBQdWJsaWMgQWRtaW5pc3RyYXRpb24gUm9vdCBDQTCCASIwDQYJKoZIhvcNAQEBBQADggEPADCCAQoCggEBAOFOZYaoJQKfDJ98L37JorwaGKEZ2WqnimoIM8SDQG+APQIp52XD5475PR55S9dDyRe69HhLmYaAsyGlUeYijhzibI9JTdpVTPhGAxW997SpsH/wLVMydKg77IJdVZ93qWj+MHMt2Vua6AXiuk+DT6T5uROydx2y3TMnOCA5KWcJ4zy8LV5Ia5K3CA8fR78qPgwjt5WqERVy1WHOOeEAuGKAGs5GqIzOCk4lF0r1AyeXFV/VwgCrsu4n8enecFS7fZC0MPiFMDmruv5l/vOarBZOboTz1SQiVDOjhIHifyojy9KkGSBkR6I9hYsd8NhyyzWt9gFZQQy3cgubmumaLoUCAwEAAaNVMFMwEQYJYIZIAYb4QgEBBAQDAgEGMA8GA1UdEwEB/wQFMAMBAf8wDgYDVR0PAQH/BAQDAgEGMB0GA1UdDgQWBBRZCxiiCR4h3GFl06S+BeVM5kGIHTANBgkqhkiG9w0BAQsFAAOCAQEAn7khdELOq8/Hr8ERNOTrdJZyDLf/Ub1ZB7qMtb5cAn912lnHySrJWnAdMtpLH7afvnY/BRUzbi+jpQIOJEqVAcVMkxAfiP+cyYxE/8gjKY8tNPK030kL03d4+tzSsnmyjXJ/MYx+lGOjBFmmbXz6fyGDpPEKYs43EsfAQ7amKMWm5yUcj0pAidMwfugpoPTBGIqmbSzIwWGYsv89MVgYadcFTdSQsew9cbGmD8lCswzVkulSZ5oT41hPWRnfsZK/uuWc0/+KnFmsTTCHYmhev7Aw2BHmGrksiI+IRnN5pTrw8aUVDhP5xHgStUxF7qJy2ZbqEnj2Cd9le11CefhFKA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CE0C-3B09-4206-981A-0330223E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ΓΙΑΝΝΑ ΑΛΕΞΑΝΔΡΟΠΟΥΛΟΥ</cp:lastModifiedBy>
  <cp:revision>19</cp:revision>
  <cp:lastPrinted>2017-05-23T13:56:00Z</cp:lastPrinted>
  <dcterms:created xsi:type="dcterms:W3CDTF">2019-03-18T08:39:00Z</dcterms:created>
  <dcterms:modified xsi:type="dcterms:W3CDTF">2019-03-18T12:26:00Z</dcterms:modified>
</cp:coreProperties>
</file>